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after="156" w:afterLines="50"/>
        <w:jc w:val="center"/>
        <w:rPr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</w:t>
      </w:r>
      <w:r>
        <w:rPr>
          <w:rFonts w:hint="eastAsia"/>
          <w:b/>
          <w:sz w:val="32"/>
          <w:szCs w:val="36"/>
        </w:rPr>
        <w:t>培训课程表</w:t>
      </w:r>
    </w:p>
    <w:bookmarkEnd w:id="0"/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系： </w:t>
      </w:r>
      <w:r>
        <w:rPr>
          <w:rFonts w:ascii="仿宋" w:hAnsi="仿宋" w:eastAsia="仿宋"/>
          <w:sz w:val="28"/>
          <w:szCs w:val="24"/>
        </w:rPr>
        <w:t xml:space="preserve">         </w:t>
      </w:r>
      <w:r>
        <w:rPr>
          <w:rFonts w:hint="eastAsia" w:ascii="仿宋" w:hAnsi="仿宋" w:eastAsia="仿宋"/>
          <w:sz w:val="28"/>
          <w:szCs w:val="24"/>
        </w:rPr>
        <w:t xml:space="preserve">培训名称： </w:t>
      </w:r>
      <w:r>
        <w:rPr>
          <w:rFonts w:ascii="仿宋" w:hAnsi="仿宋" w:eastAsia="仿宋"/>
          <w:sz w:val="28"/>
          <w:szCs w:val="24"/>
        </w:rPr>
        <w:t xml:space="preserve">         培训班级名称：</w:t>
      </w:r>
    </w:p>
    <w:tbl>
      <w:tblPr>
        <w:tblStyle w:val="3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47"/>
        <w:gridCol w:w="1023"/>
        <w:gridCol w:w="1811"/>
        <w:gridCol w:w="1719"/>
        <w:gridCol w:w="768"/>
        <w:gridCol w:w="99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培训教师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课时数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>
      <w:pPr>
        <w:jc w:val="center"/>
        <w:rPr>
          <w:b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A68F7"/>
    <w:rsid w:val="03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2020-09-07T08:52:00Z</dcterms:created>
  <dc:creator>黄莹</dc:creator>
  <cp:lastModifiedBy>黄莹</cp:lastModifiedBy>
  <dcterms:modified xsi:type="dcterms:W3CDTF">2020-09-07T08:53:45Z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