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cs="宋体"/>
          <w:color w:val="auto"/>
          <w:highlight w:val="none"/>
          <w:lang w:val="en-US" w:eastAsia="zh-CN"/>
        </w:rPr>
      </w:pPr>
      <w:bookmarkStart w:id="0" w:name="_Toc20134"/>
      <w:r>
        <w:rPr>
          <w:rFonts w:hint="eastAsia" w:ascii="宋体" w:hAnsi="宋体" w:cs="宋体"/>
          <w:color w:val="auto"/>
          <w:highlight w:val="none"/>
          <w:lang w:val="en-US" w:eastAsia="zh-CN"/>
        </w:rPr>
        <w:t>获取竞争性谈判文件的函</w:t>
      </w:r>
      <w:bookmarkEnd w:id="0"/>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安庆市皖宜项目咨询管理有限公司：</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我单位要求获取安庆职业技术学院市政工程技术专业系列实训软件采购的竞争性谈判文件电子版，该电子版仅做本次投标使用，并承诺不做外用。</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请将安庆职业技术学院市政工程技术专业系列实训软件采购竞争性谈判文件发至以下邮箱：</w:t>
      </w:r>
    </w:p>
    <w:p>
      <w:pPr>
        <w:jc w:val="both"/>
        <w:rPr>
          <w:rFonts w:hint="default"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u w:val="single"/>
          <w:lang w:val="en-US" w:eastAsia="zh-CN"/>
        </w:rPr>
        <w:t xml:space="preserve">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联系方式：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XXX（单位名称）</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w:t>
      </w:r>
      <w:r>
        <w:rPr>
          <w:rFonts w:hint="eastAsia" w:ascii="宋体" w:hAnsi="宋体" w:eastAsia="宋体" w:cs="宋体"/>
          <w:b w:val="0"/>
          <w:bCs w:val="0"/>
          <w:color w:val="auto"/>
          <w:sz w:val="32"/>
          <w:szCs w:val="32"/>
          <w:highlight w:val="none"/>
          <w:u w:val="none"/>
          <w:lang w:val="en-US" w:eastAsia="zh-CN"/>
        </w:rPr>
        <w:t>2022</w:t>
      </w:r>
      <w:r>
        <w:rPr>
          <w:rFonts w:hint="eastAsia" w:ascii="仿宋" w:hAnsi="仿宋" w:eastAsia="仿宋" w:cs="仿宋"/>
          <w:b w:val="0"/>
          <w:bCs w:val="0"/>
          <w:color w:val="auto"/>
          <w:sz w:val="32"/>
          <w:szCs w:val="32"/>
          <w:highlight w:val="none"/>
          <w:u w:val="none"/>
          <w:lang w:val="en-US" w:eastAsia="zh-CN"/>
        </w:rPr>
        <w:t>年  月  日</w:t>
      </w:r>
    </w:p>
    <w:p>
      <w:pPr>
        <w:ind w:firstLine="640"/>
        <w:jc w:val="both"/>
        <w:rPr>
          <w:rFonts w:hint="eastAsia" w:ascii="仿宋" w:hAnsi="仿宋" w:eastAsia="仿宋" w:cs="仿宋"/>
          <w:b w:val="0"/>
          <w:bCs w:val="0"/>
          <w:color w:val="auto"/>
          <w:sz w:val="32"/>
          <w:szCs w:val="32"/>
          <w:highlight w:val="none"/>
          <w:u w:val="none"/>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ZmI1NjJlMzA2YWVlMjZiNTFiYjg5NjRkNTAxNWQifQ=="/>
  </w:docVars>
  <w:rsids>
    <w:rsidRoot w:val="777915B5"/>
    <w:rsid w:val="7779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2022-09-22T01:55:00Z</dcterms:created>
  <dc:creator>NTKO</dc:creator>
  <cp:lastModifiedBy>NTKO</cp:lastModifiedBy>
  <dcterms:modified xsi:type="dcterms:W3CDTF">2022-09-22T01:56:17Z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1FDA26D191F84D20A2DDB36EE3ABBFED</vt:lpwstr>
  </property>
</Properties>
</file>