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安庆热点文化传媒有限公司招聘简章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公司简介；</w:t>
      </w:r>
    </w:p>
    <w:p>
      <w:pPr>
        <w:numPr>
          <w:numId w:val="0"/>
        </w:numPr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热点文化传媒是一家专业的网红孵化机构，是热娱文化传媒名下的安庆分公司。专注于当前自媒体网红的培训、包装与推广，总公司已经孵化出了如美男子顾北，小惠、钟婷XO等抖音网红，有着行业资深的编剧团队，围绕艺人专业打造符合气质、特色的人设，对艺人进行培养，在今日头条、新浪微博、腾讯等社交媒体领域横向发展；公司同时从事泛娱乐直播(抖音直播、微信 快手 斗鱼 等)、电商直播(淘宝、蘑菇街)、短视频(腾讯微视、抖音短视频等)、网红电商等业务。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二、岗位详情；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7" w:hRule="atLeast"/>
        </w:trPr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lightGray"/>
                <w:vertAlign w:val="baseline"/>
                <w:lang w:val="en-US" w:eastAsia="zh-CN"/>
              </w:rPr>
              <w:t>岗位</w:t>
            </w:r>
          </w:p>
        </w:tc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lightGray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70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lightGray"/>
                <w:vertAlign w:val="baseline"/>
                <w:lang w:val="en-US" w:eastAsia="zh-CN"/>
              </w:rPr>
              <w:t>薪资</w:t>
            </w:r>
          </w:p>
        </w:tc>
        <w:tc>
          <w:tcPr>
            <w:tcW w:w="170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lightGray"/>
                <w:vertAlign w:val="baseline"/>
                <w:lang w:val="en-US" w:eastAsia="zh-CN"/>
              </w:rPr>
              <w:t>假期</w:t>
            </w:r>
          </w:p>
        </w:tc>
        <w:tc>
          <w:tcPr>
            <w:tcW w:w="170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lightGray"/>
                <w:vertAlign w:val="baseline"/>
                <w:lang w:val="en-US" w:eastAsia="zh-CN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9" w:hRule="atLeast"/>
        </w:trPr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舞蹈老师</w:t>
            </w:r>
          </w:p>
        </w:tc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负责舞蹈课程的教学工作</w:t>
            </w:r>
          </w:p>
        </w:tc>
        <w:tc>
          <w:tcPr>
            <w:tcW w:w="1704" w:type="dxa"/>
            <w:shd w:val="clear" w:color="auto" w:fill="BEBEBE" w:themeFill="background1" w:themeFillShade="BF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月休4天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每天工作6小时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4" w:hRule="atLeast"/>
        </w:trPr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化妆形象老师</w:t>
            </w:r>
          </w:p>
        </w:tc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负责主播的妆容设计</w:t>
            </w:r>
          </w:p>
        </w:tc>
        <w:tc>
          <w:tcPr>
            <w:tcW w:w="1704" w:type="dxa"/>
            <w:shd w:val="clear" w:color="auto" w:fill="BEBEBE" w:themeFill="background1" w:themeFillShade="BF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月休4天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每天工作6小时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4" w:hRule="atLeast"/>
        </w:trPr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戏曲专业表演演员</w:t>
            </w:r>
          </w:p>
        </w:tc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专业戏曲戏曲表演</w:t>
            </w:r>
          </w:p>
        </w:tc>
        <w:tc>
          <w:tcPr>
            <w:tcW w:w="1704" w:type="dxa"/>
            <w:shd w:val="clear" w:color="auto" w:fill="BEBEBE" w:themeFill="background1" w:themeFillShade="BF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8000-3W，上不封顶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月休3天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每天工作6小时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4" w:hRule="atLeast"/>
        </w:trPr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歌唱专业表演演员</w:t>
            </w:r>
          </w:p>
        </w:tc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歌唱表演</w:t>
            </w:r>
          </w:p>
        </w:tc>
        <w:tc>
          <w:tcPr>
            <w:tcW w:w="1704" w:type="dxa"/>
            <w:shd w:val="clear" w:color="auto" w:fill="BEBEBE" w:themeFill="background1" w:themeFillShade="BF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8000-3W,上不封顶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月休3天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每天工作6小时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4" w:hRule="atLeast"/>
        </w:trPr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现代舞、民族舞专业表演演员</w:t>
            </w:r>
          </w:p>
        </w:tc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现代舞、民族舞表演</w:t>
            </w:r>
          </w:p>
        </w:tc>
        <w:tc>
          <w:tcPr>
            <w:tcW w:w="1704" w:type="dxa"/>
            <w:shd w:val="clear" w:color="auto" w:fill="BEBEBE" w:themeFill="background1" w:themeFillShade="BF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8000-3W，上不封顶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月休3天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每天工作6小时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9" w:hRule="atLeast"/>
        </w:trPr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小品、舞台剧、话剧表演演员</w:t>
            </w:r>
          </w:p>
        </w:tc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小品、舞台剧、话剧表演</w:t>
            </w:r>
          </w:p>
        </w:tc>
        <w:tc>
          <w:tcPr>
            <w:tcW w:w="1704" w:type="dxa"/>
            <w:shd w:val="clear" w:color="auto" w:fill="BEBEBE" w:themeFill="background1" w:themeFillShade="BF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8000-2.5W，上不封顶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月休3天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每天工作6小时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9" w:hRule="atLeast"/>
        </w:trPr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乐器表演演员</w:t>
            </w:r>
          </w:p>
        </w:tc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乐器表演</w:t>
            </w:r>
          </w:p>
        </w:tc>
        <w:tc>
          <w:tcPr>
            <w:tcW w:w="1704" w:type="dxa"/>
            <w:shd w:val="clear" w:color="auto" w:fill="BEBEBE" w:themeFill="background1" w:themeFillShade="BF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8000-3W，上不封顶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月休3天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每天工作6小时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负责直播主持</w:t>
            </w:r>
          </w:p>
        </w:tc>
        <w:tc>
          <w:tcPr>
            <w:tcW w:w="1704" w:type="dxa"/>
            <w:shd w:val="clear" w:color="auto" w:fill="BEBEBE" w:themeFill="background1" w:themeFillShade="BF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6000-2W，上不封顶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月休3天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每天工作6小时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4" w:hRule="atLeast"/>
        </w:trPr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人事专员</w:t>
            </w:r>
          </w:p>
        </w:tc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负责主播招聘工作</w:t>
            </w:r>
          </w:p>
        </w:tc>
        <w:tc>
          <w:tcPr>
            <w:tcW w:w="1704" w:type="dxa"/>
            <w:shd w:val="clear" w:color="auto" w:fill="BEBEBE" w:themeFill="background1" w:themeFillShade="BF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底薪4000+提成+奖金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月休4天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每天工作7小时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9" w:hRule="atLeast"/>
        </w:trPr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行政专员</w:t>
            </w:r>
          </w:p>
        </w:tc>
        <w:tc>
          <w:tcPr>
            <w:tcW w:w="170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前台</w:t>
            </w:r>
          </w:p>
        </w:tc>
        <w:tc>
          <w:tcPr>
            <w:tcW w:w="1704" w:type="dxa"/>
            <w:shd w:val="clear" w:color="auto" w:fill="BEBEBE" w:themeFill="background1" w:themeFillShade="BF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底薪4000+提成+奖金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月休4天</w:t>
            </w:r>
          </w:p>
        </w:tc>
        <w:tc>
          <w:tcPr>
            <w:tcW w:w="1704" w:type="dxa"/>
            <w:tcBorders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每天工作7小时</w:t>
            </w:r>
          </w:p>
        </w:tc>
      </w:tr>
    </w:tbl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三、面试流程；</w:t>
      </w:r>
    </w:p>
    <w:p>
      <w:pPr>
        <w:numPr>
          <w:numId w:val="0"/>
        </w:numPr>
        <w:ind w:leftChars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、简历筛选，电话沟通：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了解并确认基本情况；</w:t>
      </w:r>
    </w:p>
    <w:p>
      <w:pPr>
        <w:numPr>
          <w:numId w:val="0"/>
        </w:numPr>
        <w:ind w:leftChars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2、部门复试：关注专业能力；</w:t>
      </w:r>
    </w:p>
    <w:p>
      <w:pPr>
        <w:numPr>
          <w:numId w:val="0"/>
        </w:numPr>
        <w:ind w:leftChars="0" w:firstLine="48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3、面试地点：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安庆市大观区龙山路115号（薇薇新娘隔壁热点传媒）；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四、我们的优势；</w:t>
      </w:r>
    </w:p>
    <w:p>
      <w:pPr>
        <w:numPr>
          <w:numId w:val="0"/>
        </w:numPr>
        <w:ind w:firstLine="48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1、工作地点分布全国：全国50多家公司；</w:t>
      </w:r>
    </w:p>
    <w:p>
      <w:pPr>
        <w:numPr>
          <w:numId w:val="0"/>
        </w:numPr>
        <w:ind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2、提供住房补贴；</w:t>
      </w:r>
    </w:p>
    <w:p>
      <w:pPr>
        <w:numPr>
          <w:numId w:val="0"/>
        </w:numPr>
        <w:ind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3、不定期的公司团建；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D0D0D" w:themeColor="text1" w:themeTint="F2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四、联系方式；</w:t>
      </w:r>
    </w:p>
    <w:p>
      <w:pPr>
        <w:numPr>
          <w:numId w:val="0"/>
        </w:numPr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热点传媒人事沈经理联系电话：18256645991（微信同号）</w:t>
      </w:r>
      <w:bookmarkStart w:id="0" w:name="_GoBack"/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2562860" cy="2295525"/>
            <wp:effectExtent l="0" t="0" r="8890" b="9525"/>
            <wp:docPr id="1" name="图片 1" descr="微信图片_20230513140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13140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71CC2"/>
    <w:multiLevelType w:val="singleLevel"/>
    <w:tmpl w:val="1BC71C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mZmNDVjODQwN2FjNmY0NTEwYjE4ZWQ4MTY3OTgifQ=="/>
  </w:docVars>
  <w:rsids>
    <w:rsidRoot w:val="551642FC"/>
    <w:rsid w:val="5516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2023-05-13T02:13:00Z</dcterms:created>
  <dc:creator>早川</dc:creator>
  <cp:lastModifiedBy>早川</cp:lastModifiedBy>
  <dcterms:modified xsi:type="dcterms:W3CDTF">2023-05-13T06:09:07Z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7182AACC7A034A51A4FF389024FCE100_11</vt:lpwstr>
  </property>
</Properties>
</file>